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411AE" w14:textId="7181A542" w:rsidR="00602679" w:rsidRDefault="0086272C">
      <w:pPr>
        <w:keepNext/>
        <w:tabs>
          <w:tab w:val="center" w:pos="1985"/>
          <w:tab w:val="right" w:pos="9639"/>
        </w:tabs>
        <w:spacing w:after="0" w:line="240" w:lineRule="auto"/>
        <w:jc w:val="both"/>
        <w:outlineLvl w:val="0"/>
        <w:rPr>
          <w:rFonts w:ascii="Times New Roman" w:hAnsi="Times New Roman"/>
          <w:b/>
          <w:bCs/>
          <w:sz w:val="56"/>
          <w:szCs w:val="56"/>
        </w:rPr>
      </w:pPr>
      <w:r>
        <w:rPr>
          <w:rFonts w:ascii="HAmerican Typewriter" w:hAnsi="HAmerican Typewriter"/>
          <w:b/>
          <w:bCs/>
          <w:sz w:val="24"/>
          <w:szCs w:val="24"/>
        </w:rPr>
        <w:t xml:space="preserve">      Biharkeresztes Város Önkormányzat </w:t>
      </w:r>
      <w:r>
        <w:rPr>
          <w:rFonts w:ascii="HAmerican Typewriter" w:hAnsi="HAmerican Typewriter"/>
          <w:b/>
          <w:bCs/>
          <w:sz w:val="24"/>
          <w:szCs w:val="24"/>
        </w:rPr>
        <w:tab/>
      </w:r>
      <w:r w:rsidR="00045BCE">
        <w:rPr>
          <w:rFonts w:ascii="HAmerican Typewriter" w:hAnsi="HAmerican Typewriter"/>
          <w:b/>
          <w:bCs/>
          <w:sz w:val="56"/>
          <w:szCs w:val="56"/>
        </w:rPr>
        <w:t>1</w:t>
      </w:r>
      <w:r w:rsidR="00B21A3C">
        <w:rPr>
          <w:rFonts w:ascii="HAmerican Typewriter" w:hAnsi="HAmerican Typewriter"/>
          <w:b/>
          <w:bCs/>
          <w:sz w:val="56"/>
          <w:szCs w:val="56"/>
        </w:rPr>
        <w:t>1</w:t>
      </w:r>
      <w:r>
        <w:rPr>
          <w:rFonts w:ascii="HAmerican Typewriter" w:hAnsi="HAmerican Typewriter"/>
          <w:b/>
          <w:bCs/>
          <w:sz w:val="56"/>
          <w:szCs w:val="56"/>
        </w:rPr>
        <w:t>.</w:t>
      </w:r>
    </w:p>
    <w:p w14:paraId="6596FA81" w14:textId="77777777" w:rsidR="00602679" w:rsidRDefault="0086272C">
      <w:pPr>
        <w:tabs>
          <w:tab w:val="center" w:pos="1985"/>
        </w:tabs>
        <w:spacing w:after="0" w:line="240" w:lineRule="auto"/>
        <w:jc w:val="both"/>
        <w:rPr>
          <w:rFonts w:ascii="Times New Roman" w:hAnsi="Times New Roman"/>
          <w:b/>
          <w:smallCaps/>
          <w:sz w:val="24"/>
          <w:szCs w:val="24"/>
        </w:rPr>
      </w:pPr>
      <w:r>
        <w:rPr>
          <w:rFonts w:ascii="HAmerican Typewriter" w:hAnsi="HAmerican Typewriter"/>
          <w:b/>
          <w:sz w:val="26"/>
          <w:szCs w:val="24"/>
        </w:rPr>
        <w:t xml:space="preserve">            </w:t>
      </w:r>
      <w:r>
        <w:rPr>
          <w:rFonts w:ascii="Times New Roman" w:hAnsi="Times New Roman"/>
          <w:b/>
          <w:smallCaps/>
          <w:sz w:val="24"/>
          <w:szCs w:val="24"/>
        </w:rPr>
        <w:t xml:space="preserve">P </w:t>
      </w:r>
      <w:r>
        <w:rPr>
          <w:rFonts w:ascii="Times New Roman" w:hAnsi="Times New Roman"/>
          <w:smallCaps/>
          <w:sz w:val="24"/>
          <w:szCs w:val="24"/>
        </w:rPr>
        <w:t xml:space="preserve">o l g á r m e s t e r é t ő l </w:t>
      </w:r>
    </w:p>
    <w:p w14:paraId="6C150CD7" w14:textId="77777777" w:rsidR="00602679" w:rsidRDefault="0086272C">
      <w:pPr>
        <w:tabs>
          <w:tab w:val="center" w:pos="1985"/>
        </w:tabs>
        <w:spacing w:after="0" w:line="240" w:lineRule="auto"/>
        <w:jc w:val="both"/>
        <w:rPr>
          <w:rFonts w:ascii="HAmerican Typewriter" w:hAnsi="HAmerican Typewriter"/>
          <w:sz w:val="20"/>
          <w:szCs w:val="20"/>
        </w:rPr>
      </w:pPr>
      <w:r>
        <w:rPr>
          <w:rFonts w:ascii="Times New Roman" w:hAnsi="Times New Roman"/>
          <w:sz w:val="20"/>
          <w:szCs w:val="20"/>
        </w:rPr>
        <w:tab/>
        <w:t xml:space="preserve">_______________________________________     </w:t>
      </w:r>
    </w:p>
    <w:p w14:paraId="7E9A761C" w14:textId="77777777" w:rsidR="00602679" w:rsidRDefault="00602679">
      <w:pPr>
        <w:tabs>
          <w:tab w:val="left" w:pos="1620"/>
        </w:tabs>
        <w:spacing w:after="0" w:line="240" w:lineRule="auto"/>
        <w:jc w:val="right"/>
        <w:rPr>
          <w:rFonts w:ascii="Times New Roman" w:hAnsi="Times New Roman"/>
        </w:rPr>
      </w:pPr>
    </w:p>
    <w:p w14:paraId="06B2007E" w14:textId="77777777" w:rsidR="00602679" w:rsidRDefault="0086272C">
      <w:pPr>
        <w:tabs>
          <w:tab w:val="left" w:pos="1620"/>
        </w:tabs>
        <w:spacing w:after="0" w:line="240" w:lineRule="auto"/>
        <w:jc w:val="center"/>
        <w:rPr>
          <w:rFonts w:ascii="Times New Roman" w:hAnsi="Times New Roman"/>
          <w:sz w:val="24"/>
          <w:szCs w:val="24"/>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b/>
          <w:sz w:val="24"/>
          <w:szCs w:val="24"/>
        </w:rPr>
        <w:t>Előkészítő:</w:t>
      </w:r>
      <w:r>
        <w:rPr>
          <w:rFonts w:ascii="Times New Roman" w:hAnsi="Times New Roman"/>
          <w:sz w:val="24"/>
          <w:szCs w:val="24"/>
        </w:rPr>
        <w:t xml:space="preserve"> </w:t>
      </w:r>
      <w:proofErr w:type="spellStart"/>
      <w:r>
        <w:rPr>
          <w:rFonts w:ascii="Times New Roman" w:hAnsi="Times New Roman"/>
          <w:sz w:val="24"/>
          <w:szCs w:val="24"/>
        </w:rPr>
        <w:t>Szalóki</w:t>
      </w:r>
      <w:proofErr w:type="spellEnd"/>
      <w:r>
        <w:rPr>
          <w:rFonts w:ascii="Times New Roman" w:hAnsi="Times New Roman"/>
          <w:sz w:val="24"/>
          <w:szCs w:val="24"/>
        </w:rPr>
        <w:t xml:space="preserve"> János Szabolcs </w:t>
      </w:r>
    </w:p>
    <w:p w14:paraId="75C9A009" w14:textId="77777777" w:rsidR="00602679" w:rsidRDefault="00602679">
      <w:pPr>
        <w:tabs>
          <w:tab w:val="left" w:pos="1620"/>
        </w:tabs>
        <w:spacing w:after="0" w:line="240" w:lineRule="auto"/>
        <w:rPr>
          <w:rFonts w:ascii="Times New Roman" w:hAnsi="Times New Roman"/>
        </w:rPr>
      </w:pPr>
    </w:p>
    <w:p w14:paraId="530D774C" w14:textId="77777777" w:rsidR="00602679" w:rsidRDefault="00602679">
      <w:pPr>
        <w:keepNext/>
        <w:spacing w:after="0" w:line="240" w:lineRule="auto"/>
        <w:jc w:val="center"/>
        <w:outlineLvl w:val="1"/>
        <w:rPr>
          <w:rFonts w:ascii="Times New Roman" w:hAnsi="Times New Roman"/>
        </w:rPr>
      </w:pPr>
    </w:p>
    <w:p w14:paraId="46A68C87" w14:textId="77777777" w:rsidR="00602679" w:rsidRDefault="0086272C">
      <w:pPr>
        <w:keepNext/>
        <w:spacing w:after="0" w:line="240" w:lineRule="auto"/>
        <w:jc w:val="center"/>
        <w:outlineLvl w:val="1"/>
        <w:rPr>
          <w:rFonts w:ascii="Times New Roman" w:hAnsi="Times New Roman"/>
          <w:b/>
          <w:sz w:val="24"/>
          <w:szCs w:val="24"/>
        </w:rPr>
      </w:pPr>
      <w:r>
        <w:rPr>
          <w:rFonts w:ascii="Times New Roman" w:hAnsi="Times New Roman"/>
          <w:b/>
          <w:sz w:val="24"/>
          <w:szCs w:val="24"/>
        </w:rPr>
        <w:t>E L Ő T E R J E S Z T É S</w:t>
      </w:r>
    </w:p>
    <w:p w14:paraId="7E6A02C9" w14:textId="3CF2C450" w:rsidR="00602679" w:rsidRPr="00E52D96" w:rsidRDefault="0086272C">
      <w:pPr>
        <w:keepNext/>
        <w:spacing w:after="0" w:line="240" w:lineRule="auto"/>
        <w:jc w:val="center"/>
        <w:outlineLvl w:val="1"/>
        <w:rPr>
          <w:rFonts w:ascii="Times New Roman" w:hAnsi="Times New Roman" w:cs="Arial"/>
          <w:bCs/>
          <w:i/>
          <w:sz w:val="24"/>
          <w:szCs w:val="24"/>
        </w:rPr>
      </w:pPr>
      <w:proofErr w:type="spellStart"/>
      <w:r w:rsidRPr="00E52D96">
        <w:rPr>
          <w:rFonts w:ascii="Times New Roman" w:hAnsi="Times New Roman"/>
          <w:i/>
          <w:sz w:val="24"/>
          <w:szCs w:val="24"/>
        </w:rPr>
        <w:t>Görpark</w:t>
      </w:r>
      <w:proofErr w:type="spellEnd"/>
      <w:r w:rsidRPr="00E52D96">
        <w:rPr>
          <w:rFonts w:ascii="Times New Roman" w:hAnsi="Times New Roman"/>
          <w:i/>
          <w:sz w:val="24"/>
          <w:szCs w:val="24"/>
        </w:rPr>
        <w:t xml:space="preserve"> kialakítására pályázat benyújtás</w:t>
      </w:r>
      <w:r w:rsidR="00E52D96" w:rsidRPr="00E52D96">
        <w:rPr>
          <w:rFonts w:ascii="Times New Roman" w:hAnsi="Times New Roman"/>
          <w:i/>
          <w:sz w:val="24"/>
          <w:szCs w:val="24"/>
        </w:rPr>
        <w:t>áról</w:t>
      </w:r>
      <w:r w:rsidRPr="00E52D96">
        <w:rPr>
          <w:rFonts w:ascii="Times New Roman" w:hAnsi="Times New Roman"/>
          <w:i/>
          <w:sz w:val="24"/>
          <w:szCs w:val="24"/>
        </w:rPr>
        <w:t xml:space="preserve"> </w:t>
      </w:r>
    </w:p>
    <w:p w14:paraId="43F9E0DD" w14:textId="77777777" w:rsidR="00602679" w:rsidRDefault="00602679">
      <w:pPr>
        <w:tabs>
          <w:tab w:val="left" w:pos="5580"/>
        </w:tabs>
        <w:spacing w:after="0" w:line="240" w:lineRule="auto"/>
        <w:jc w:val="both"/>
        <w:rPr>
          <w:rFonts w:ascii="Times New Roman" w:hAnsi="Times New Roman"/>
          <w:sz w:val="24"/>
          <w:szCs w:val="24"/>
        </w:rPr>
      </w:pPr>
    </w:p>
    <w:p w14:paraId="64346443" w14:textId="77777777" w:rsidR="00602679" w:rsidRDefault="0086272C">
      <w:pPr>
        <w:tabs>
          <w:tab w:val="left" w:pos="5580"/>
          <w:tab w:val="left" w:pos="6570"/>
        </w:tabs>
        <w:spacing w:after="0" w:line="240" w:lineRule="auto"/>
        <w:jc w:val="both"/>
        <w:rPr>
          <w:rFonts w:ascii="Times New Roman" w:hAnsi="Times New Roman"/>
          <w:sz w:val="24"/>
          <w:szCs w:val="24"/>
        </w:rPr>
      </w:pPr>
      <w:r>
        <w:rPr>
          <w:rFonts w:ascii="Times New Roman" w:hAnsi="Times New Roman"/>
          <w:sz w:val="24"/>
          <w:szCs w:val="24"/>
        </w:rPr>
        <w:t xml:space="preserve">Hamarosan beadható a </w:t>
      </w:r>
      <w:proofErr w:type="spellStart"/>
      <w:r>
        <w:rPr>
          <w:rFonts w:ascii="Times New Roman" w:hAnsi="Times New Roman"/>
          <w:sz w:val="24"/>
          <w:szCs w:val="24"/>
        </w:rPr>
        <w:t>Görpark</w:t>
      </w:r>
      <w:proofErr w:type="spellEnd"/>
      <w:r>
        <w:rPr>
          <w:rFonts w:ascii="Times New Roman" w:hAnsi="Times New Roman"/>
          <w:sz w:val="24"/>
          <w:szCs w:val="24"/>
        </w:rPr>
        <w:t xml:space="preserve"> kialakítására egy hazai </w:t>
      </w:r>
      <w:proofErr w:type="spellStart"/>
      <w:r>
        <w:rPr>
          <w:rFonts w:ascii="Times New Roman" w:hAnsi="Times New Roman"/>
          <w:sz w:val="24"/>
          <w:szCs w:val="24"/>
        </w:rPr>
        <w:t>finanszírozású</w:t>
      </w:r>
      <w:proofErr w:type="spellEnd"/>
      <w:r>
        <w:rPr>
          <w:rFonts w:ascii="Times New Roman" w:hAnsi="Times New Roman"/>
          <w:sz w:val="24"/>
          <w:szCs w:val="24"/>
        </w:rPr>
        <w:t xml:space="preserve"> pályázat, vélhetően 2026. októberében, melyre pályázatot szeretnénk benyújtani. A jelenleg kiválasztott helyszín a Bessenyei utcai játszótér szomszédságában zöldterületként funkcionáló terület lenne.</w:t>
      </w:r>
    </w:p>
    <w:p w14:paraId="48F74059" w14:textId="77777777" w:rsidR="00602679" w:rsidRDefault="00602679">
      <w:pPr>
        <w:tabs>
          <w:tab w:val="left" w:pos="5580"/>
          <w:tab w:val="left" w:pos="6570"/>
        </w:tabs>
        <w:spacing w:after="0" w:line="240" w:lineRule="auto"/>
        <w:jc w:val="both"/>
        <w:rPr>
          <w:rFonts w:ascii="Times New Roman" w:hAnsi="Times New Roman"/>
          <w:sz w:val="24"/>
          <w:szCs w:val="24"/>
        </w:rPr>
      </w:pPr>
    </w:p>
    <w:p w14:paraId="506C6049" w14:textId="77777777" w:rsidR="00602679" w:rsidRDefault="0086272C">
      <w:pPr>
        <w:pStyle w:val="Cmsor1"/>
        <w:tabs>
          <w:tab w:val="left" w:pos="5580"/>
          <w:tab w:val="left" w:pos="6570"/>
        </w:tabs>
        <w:spacing w:before="0" w:after="0" w:line="240" w:lineRule="auto"/>
        <w:jc w:val="both"/>
      </w:pPr>
      <w:r>
        <w:rPr>
          <w:rStyle w:val="Kiemels2"/>
          <w:rFonts w:ascii="Times New Roman" w:hAnsi="Times New Roman"/>
          <w:bCs/>
          <w:sz w:val="24"/>
          <w:szCs w:val="24"/>
        </w:rPr>
        <w:t xml:space="preserve">Országos </w:t>
      </w:r>
      <w:proofErr w:type="spellStart"/>
      <w:r>
        <w:rPr>
          <w:rStyle w:val="Kiemels2"/>
          <w:rFonts w:ascii="Times New Roman" w:hAnsi="Times New Roman"/>
          <w:bCs/>
          <w:sz w:val="24"/>
          <w:szCs w:val="24"/>
        </w:rPr>
        <w:t>Görpark</w:t>
      </w:r>
      <w:proofErr w:type="spellEnd"/>
      <w:r>
        <w:rPr>
          <w:rStyle w:val="Kiemels2"/>
          <w:rFonts w:ascii="Times New Roman" w:hAnsi="Times New Roman"/>
          <w:bCs/>
          <w:sz w:val="24"/>
          <w:szCs w:val="24"/>
        </w:rPr>
        <w:t xml:space="preserve"> Program 2026</w:t>
      </w:r>
    </w:p>
    <w:p w14:paraId="68B6B512" w14:textId="77777777" w:rsidR="00602679" w:rsidRDefault="00602679">
      <w:pPr>
        <w:tabs>
          <w:tab w:val="left" w:pos="5580"/>
          <w:tab w:val="left" w:pos="6570"/>
        </w:tabs>
        <w:spacing w:after="0" w:line="240" w:lineRule="auto"/>
        <w:jc w:val="both"/>
        <w:rPr>
          <w:rStyle w:val="Kiemels2"/>
          <w:rFonts w:ascii="Times New Roman" w:hAnsi="Times New Roman"/>
          <w:b w:val="0"/>
          <w:sz w:val="24"/>
          <w:szCs w:val="24"/>
        </w:rPr>
      </w:pPr>
    </w:p>
    <w:p w14:paraId="444D6A9A" w14:textId="77777777" w:rsidR="00602679" w:rsidRDefault="0086272C">
      <w:pPr>
        <w:pStyle w:val="Cmsor1"/>
        <w:tabs>
          <w:tab w:val="left" w:pos="5580"/>
          <w:tab w:val="left" w:pos="6570"/>
        </w:tabs>
        <w:spacing w:before="0" w:after="0" w:line="240" w:lineRule="auto"/>
        <w:jc w:val="both"/>
      </w:pPr>
      <w:r>
        <w:rPr>
          <w:rStyle w:val="Kiemels2"/>
          <w:rFonts w:ascii="Times New Roman" w:hAnsi="Times New Roman"/>
          <w:bCs/>
          <w:sz w:val="24"/>
          <w:szCs w:val="24"/>
        </w:rPr>
        <w:t>A Program célja:</w:t>
      </w:r>
    </w:p>
    <w:p w14:paraId="68FF6179" w14:textId="77777777" w:rsidR="00602679" w:rsidRDefault="0086272C">
      <w:pPr>
        <w:pStyle w:val="Cmsor1"/>
        <w:tabs>
          <w:tab w:val="left" w:pos="5580"/>
          <w:tab w:val="left" w:pos="6570"/>
        </w:tabs>
        <w:spacing w:before="0" w:after="0" w:line="240" w:lineRule="auto"/>
        <w:jc w:val="both"/>
      </w:pPr>
      <w:r>
        <w:rPr>
          <w:rStyle w:val="Kiemels2"/>
          <w:rFonts w:ascii="Times New Roman" w:hAnsi="Times New Roman"/>
          <w:bCs/>
          <w:sz w:val="24"/>
          <w:szCs w:val="24"/>
        </w:rPr>
        <w:t xml:space="preserve">Az olimpiai sportággá fejlődött </w:t>
      </w:r>
      <w:proofErr w:type="spellStart"/>
      <w:r>
        <w:rPr>
          <w:rStyle w:val="Kiemels2"/>
          <w:rFonts w:ascii="Times New Roman" w:hAnsi="Times New Roman"/>
          <w:bCs/>
          <w:sz w:val="24"/>
          <w:szCs w:val="24"/>
        </w:rPr>
        <w:t>gördeszkázás</w:t>
      </w:r>
      <w:proofErr w:type="spellEnd"/>
      <w:r>
        <w:rPr>
          <w:rStyle w:val="Kiemels2"/>
          <w:rFonts w:ascii="Times New Roman" w:hAnsi="Times New Roman"/>
          <w:bCs/>
          <w:sz w:val="24"/>
          <w:szCs w:val="24"/>
        </w:rPr>
        <w:t xml:space="preserve"> sportág szabadidősport és versenysport igényeit egyaránt figyelembe véve, megfelelő méretű, sportszakmai szempontok szerint tervezett és kivitelezett létesítmények kerüljenek kialakításra magyarországi településeken, valamint az oktatás és képzés támogatása céljából az elsősorban testnevelés tanárokat képző felsőoktatási intézmények területén.</w:t>
      </w:r>
    </w:p>
    <w:p w14:paraId="284B3C65" w14:textId="77777777" w:rsidR="00602679" w:rsidRDefault="00602679">
      <w:pPr>
        <w:pStyle w:val="Cmsor1"/>
        <w:tabs>
          <w:tab w:val="left" w:pos="5580"/>
          <w:tab w:val="left" w:pos="6570"/>
        </w:tabs>
        <w:spacing w:before="0" w:after="0" w:line="240" w:lineRule="auto"/>
        <w:jc w:val="both"/>
        <w:rPr>
          <w:rStyle w:val="Kiemels2"/>
          <w:rFonts w:ascii="Times New Roman" w:hAnsi="Times New Roman"/>
          <w:sz w:val="24"/>
          <w:szCs w:val="24"/>
        </w:rPr>
      </w:pPr>
    </w:p>
    <w:p w14:paraId="6958B592" w14:textId="77777777" w:rsidR="00602679" w:rsidRDefault="0086272C">
      <w:pPr>
        <w:tabs>
          <w:tab w:val="left" w:pos="5580"/>
        </w:tabs>
        <w:spacing w:after="0" w:line="240" w:lineRule="auto"/>
        <w:jc w:val="both"/>
        <w:rPr>
          <w:rFonts w:ascii="Times New Roman" w:hAnsi="Times New Roman"/>
          <w:sz w:val="24"/>
          <w:szCs w:val="24"/>
        </w:rPr>
      </w:pPr>
      <w:r>
        <w:rPr>
          <w:rFonts w:ascii="Times New Roman" w:hAnsi="Times New Roman"/>
          <w:sz w:val="24"/>
          <w:szCs w:val="24"/>
        </w:rPr>
        <w:tab/>
      </w:r>
    </w:p>
    <w:p w14:paraId="0B3A9BCD" w14:textId="77777777" w:rsidR="00602679" w:rsidRDefault="0086272C">
      <w:pPr>
        <w:tabs>
          <w:tab w:val="left" w:pos="5580"/>
        </w:tabs>
        <w:spacing w:after="0" w:line="240" w:lineRule="auto"/>
        <w:jc w:val="both"/>
        <w:rPr>
          <w:rFonts w:ascii="Times New Roman" w:hAnsi="Times New Roman"/>
          <w:sz w:val="24"/>
          <w:szCs w:val="24"/>
        </w:rPr>
      </w:pPr>
      <w:r>
        <w:rPr>
          <w:rFonts w:ascii="Times New Roman" w:hAnsi="Times New Roman"/>
          <w:sz w:val="24"/>
          <w:szCs w:val="24"/>
        </w:rPr>
        <w:t xml:space="preserve">Kérem az előterjesztés megtárgyalását, amelyhez elfogadásra javaslom az alábbi </w:t>
      </w:r>
    </w:p>
    <w:p w14:paraId="6277C151" w14:textId="77777777" w:rsidR="00602679" w:rsidRDefault="00602679">
      <w:pPr>
        <w:tabs>
          <w:tab w:val="center" w:pos="7655"/>
        </w:tabs>
        <w:spacing w:after="0" w:line="240" w:lineRule="auto"/>
        <w:jc w:val="both"/>
        <w:rPr>
          <w:rFonts w:ascii="Times New Roman" w:hAnsi="Times New Roman"/>
          <w:b/>
          <w:sz w:val="24"/>
          <w:szCs w:val="24"/>
        </w:rPr>
      </w:pPr>
    </w:p>
    <w:p w14:paraId="274022F5" w14:textId="77777777" w:rsidR="00602679" w:rsidRDefault="0086272C">
      <w:pPr>
        <w:keepNext/>
        <w:tabs>
          <w:tab w:val="left" w:pos="720"/>
        </w:tabs>
        <w:spacing w:after="0" w:line="240" w:lineRule="auto"/>
        <w:jc w:val="center"/>
        <w:outlineLvl w:val="0"/>
        <w:rPr>
          <w:rFonts w:ascii="Times New Roman" w:hAnsi="Times New Roman"/>
          <w:b/>
          <w:sz w:val="24"/>
          <w:szCs w:val="24"/>
        </w:rPr>
      </w:pPr>
      <w:r>
        <w:rPr>
          <w:rFonts w:ascii="Times New Roman" w:hAnsi="Times New Roman"/>
          <w:b/>
          <w:sz w:val="24"/>
          <w:szCs w:val="24"/>
        </w:rPr>
        <w:t>H a t á r o z a t i  j a v a s l a t-ot:</w:t>
      </w:r>
    </w:p>
    <w:p w14:paraId="6289E55F" w14:textId="77777777" w:rsidR="00602679" w:rsidRDefault="00602679">
      <w:pPr>
        <w:keepNext/>
        <w:tabs>
          <w:tab w:val="left" w:pos="720"/>
        </w:tabs>
        <w:spacing w:after="0" w:line="240" w:lineRule="auto"/>
        <w:jc w:val="center"/>
        <w:outlineLvl w:val="0"/>
        <w:rPr>
          <w:rFonts w:ascii="Times New Roman" w:hAnsi="Times New Roman"/>
          <w:b/>
          <w:sz w:val="24"/>
          <w:szCs w:val="24"/>
        </w:rPr>
      </w:pPr>
    </w:p>
    <w:p w14:paraId="5F315B94" w14:textId="77777777" w:rsidR="00602679" w:rsidRDefault="0086272C">
      <w:pPr>
        <w:keepNext/>
        <w:tabs>
          <w:tab w:val="left" w:pos="720"/>
        </w:tabs>
        <w:spacing w:after="0" w:line="240" w:lineRule="auto"/>
        <w:jc w:val="center"/>
        <w:outlineLvl w:val="0"/>
        <w:rPr>
          <w:rFonts w:ascii="Times New Roman" w:hAnsi="Times New Roman"/>
          <w:b/>
          <w:sz w:val="24"/>
          <w:szCs w:val="24"/>
        </w:rPr>
      </w:pPr>
      <w:r>
        <w:rPr>
          <w:rFonts w:ascii="Times New Roman" w:hAnsi="Times New Roman"/>
          <w:b/>
          <w:sz w:val="24"/>
          <w:szCs w:val="24"/>
        </w:rPr>
        <w:t xml:space="preserve">1. </w:t>
      </w:r>
    </w:p>
    <w:p w14:paraId="03933674" w14:textId="77777777" w:rsidR="00602679" w:rsidRDefault="00602679">
      <w:pPr>
        <w:keepNext/>
        <w:tabs>
          <w:tab w:val="left" w:pos="720"/>
        </w:tabs>
        <w:spacing w:after="0" w:line="240" w:lineRule="auto"/>
        <w:jc w:val="center"/>
        <w:outlineLvl w:val="0"/>
        <w:rPr>
          <w:rFonts w:ascii="Times New Roman" w:hAnsi="Times New Roman"/>
          <w:b/>
          <w:sz w:val="24"/>
          <w:szCs w:val="24"/>
        </w:rPr>
      </w:pPr>
    </w:p>
    <w:p w14:paraId="419CB304" w14:textId="45F43E86" w:rsidR="00602679" w:rsidRDefault="0086272C">
      <w:pPr>
        <w:pStyle w:val="Default"/>
        <w:jc w:val="both"/>
      </w:pPr>
      <w:r>
        <w:t xml:space="preserve">Biharkeresztes Város Önkormányzat Képviselő-testülete benyújtja pályázatát </w:t>
      </w:r>
      <w:r w:rsidR="00E52D96">
        <w:t xml:space="preserve">az </w:t>
      </w:r>
      <w:r>
        <w:rPr>
          <w:rStyle w:val="Kiemels2"/>
          <w:b w:val="0"/>
        </w:rPr>
        <w:t xml:space="preserve">Országos </w:t>
      </w:r>
      <w:proofErr w:type="spellStart"/>
      <w:r>
        <w:rPr>
          <w:rStyle w:val="Kiemels2"/>
          <w:b w:val="0"/>
        </w:rPr>
        <w:t>Görpark</w:t>
      </w:r>
      <w:proofErr w:type="spellEnd"/>
      <w:r>
        <w:rPr>
          <w:rStyle w:val="Kiemels2"/>
          <w:b w:val="0"/>
        </w:rPr>
        <w:t xml:space="preserve"> Program 2026-ra.</w:t>
      </w:r>
    </w:p>
    <w:p w14:paraId="338C871B" w14:textId="77777777" w:rsidR="00602679" w:rsidRDefault="00602679">
      <w:pPr>
        <w:pStyle w:val="Default"/>
        <w:jc w:val="both"/>
      </w:pPr>
    </w:p>
    <w:p w14:paraId="3127EACE" w14:textId="77777777" w:rsidR="00602679" w:rsidRDefault="0086272C">
      <w:pPr>
        <w:pStyle w:val="Default"/>
        <w:jc w:val="both"/>
      </w:pPr>
      <w:r>
        <w:t xml:space="preserve">A pályázattal kapcsolatos további kötelezettségvállalás megtételére, a pályázat benyújtására és annak tartalmának meghatározására felhatalmazza a polgármestert. </w:t>
      </w:r>
    </w:p>
    <w:p w14:paraId="6367AC10" w14:textId="77777777" w:rsidR="00602679" w:rsidRDefault="00602679">
      <w:pPr>
        <w:pStyle w:val="Default"/>
        <w:jc w:val="both"/>
      </w:pPr>
    </w:p>
    <w:p w14:paraId="1B40C9BE" w14:textId="77777777" w:rsidR="00602679" w:rsidRDefault="0086272C">
      <w:pPr>
        <w:pStyle w:val="Default"/>
        <w:jc w:val="center"/>
        <w:rPr>
          <w:b/>
          <w:bCs/>
        </w:rPr>
      </w:pPr>
      <w:r>
        <w:rPr>
          <w:b/>
          <w:bCs/>
        </w:rPr>
        <w:t>2.</w:t>
      </w:r>
    </w:p>
    <w:p w14:paraId="1F882F07" w14:textId="77777777" w:rsidR="00602679" w:rsidRDefault="00602679">
      <w:pPr>
        <w:pStyle w:val="Default"/>
        <w:jc w:val="center"/>
        <w:rPr>
          <w:b/>
          <w:bCs/>
        </w:rPr>
      </w:pPr>
    </w:p>
    <w:p w14:paraId="4680F171" w14:textId="626E438E" w:rsidR="00602679" w:rsidRDefault="0086272C">
      <w:pPr>
        <w:pStyle w:val="Default"/>
        <w:jc w:val="both"/>
      </w:pPr>
      <w:r>
        <w:t xml:space="preserve">Biharkeresztes Város Önkormányzat Képviselő-testület ne nyújtsa be pályázatát </w:t>
      </w:r>
      <w:r w:rsidR="00E52D96">
        <w:t xml:space="preserve">az </w:t>
      </w:r>
      <w:r>
        <w:rPr>
          <w:rStyle w:val="Kiemels2"/>
          <w:b w:val="0"/>
        </w:rPr>
        <w:t xml:space="preserve">Országos </w:t>
      </w:r>
      <w:proofErr w:type="spellStart"/>
      <w:r>
        <w:rPr>
          <w:rStyle w:val="Kiemels2"/>
          <w:b w:val="0"/>
        </w:rPr>
        <w:t>Görpark</w:t>
      </w:r>
      <w:proofErr w:type="spellEnd"/>
      <w:r>
        <w:rPr>
          <w:rStyle w:val="Kiemels2"/>
          <w:b w:val="0"/>
        </w:rPr>
        <w:t xml:space="preserve"> Program 2026-ra.</w:t>
      </w:r>
    </w:p>
    <w:p w14:paraId="5BBB43FB" w14:textId="77777777" w:rsidR="00602679" w:rsidRDefault="0086272C">
      <w:pPr>
        <w:pStyle w:val="Default"/>
      </w:pPr>
      <w:r>
        <w:t xml:space="preserve"> </w:t>
      </w:r>
    </w:p>
    <w:p w14:paraId="3A2BDC69" w14:textId="77777777" w:rsidR="00602679" w:rsidRDefault="0086272C">
      <w:pPr>
        <w:spacing w:after="0" w:line="240" w:lineRule="auto"/>
        <w:jc w:val="both"/>
        <w:rPr>
          <w:rFonts w:ascii="Times New Roman" w:hAnsi="Times New Roman"/>
          <w:sz w:val="24"/>
          <w:szCs w:val="24"/>
          <w:u w:val="single"/>
        </w:rPr>
      </w:pPr>
      <w:r>
        <w:rPr>
          <w:rFonts w:ascii="Times New Roman" w:hAnsi="Times New Roman"/>
          <w:b/>
          <w:sz w:val="24"/>
          <w:szCs w:val="24"/>
          <w:u w:val="single"/>
        </w:rPr>
        <w:t>Felelős:</w:t>
      </w:r>
      <w:r>
        <w:rPr>
          <w:rFonts w:ascii="Times New Roman" w:hAnsi="Times New Roman"/>
          <w:sz w:val="24"/>
          <w:szCs w:val="24"/>
          <w:u w:val="single"/>
        </w:rPr>
        <w:tab/>
        <w:t>Dani Béla Péter polgármester</w:t>
      </w:r>
    </w:p>
    <w:p w14:paraId="3FB37505" w14:textId="77777777" w:rsidR="00602679" w:rsidRDefault="0086272C">
      <w:pPr>
        <w:spacing w:after="0" w:line="240" w:lineRule="auto"/>
        <w:jc w:val="both"/>
        <w:rPr>
          <w:rFonts w:ascii="Times New Roman" w:hAnsi="Times New Roman"/>
          <w:sz w:val="24"/>
          <w:szCs w:val="24"/>
        </w:rPr>
      </w:pPr>
      <w:r>
        <w:rPr>
          <w:rFonts w:ascii="Times New Roman" w:hAnsi="Times New Roman"/>
          <w:b/>
          <w:sz w:val="24"/>
          <w:szCs w:val="24"/>
        </w:rPr>
        <w:t>Határidő</w:t>
      </w:r>
      <w:r>
        <w:rPr>
          <w:rFonts w:ascii="Times New Roman" w:hAnsi="Times New Roman"/>
          <w:sz w:val="24"/>
          <w:szCs w:val="24"/>
        </w:rPr>
        <w:t xml:space="preserve">: </w:t>
      </w:r>
      <w:r>
        <w:rPr>
          <w:rFonts w:ascii="Times New Roman" w:hAnsi="Times New Roman"/>
          <w:sz w:val="24"/>
          <w:szCs w:val="24"/>
        </w:rPr>
        <w:tab/>
        <w:t xml:space="preserve">pályázati kiírás szerint </w:t>
      </w:r>
    </w:p>
    <w:p w14:paraId="629D2897" w14:textId="77777777" w:rsidR="00602679" w:rsidRDefault="00602679">
      <w:pPr>
        <w:tabs>
          <w:tab w:val="left" w:pos="1260"/>
          <w:tab w:val="center" w:pos="7655"/>
        </w:tabs>
        <w:spacing w:after="0" w:line="240" w:lineRule="auto"/>
        <w:jc w:val="both"/>
        <w:rPr>
          <w:rFonts w:ascii="Times New Roman" w:hAnsi="Times New Roman"/>
          <w:sz w:val="24"/>
          <w:szCs w:val="24"/>
        </w:rPr>
      </w:pPr>
    </w:p>
    <w:p w14:paraId="422B18A6" w14:textId="77777777" w:rsidR="00602679" w:rsidRDefault="00602679">
      <w:pPr>
        <w:keepNext/>
        <w:tabs>
          <w:tab w:val="left" w:pos="720"/>
        </w:tabs>
        <w:spacing w:after="0" w:line="240" w:lineRule="auto"/>
        <w:jc w:val="center"/>
        <w:outlineLvl w:val="0"/>
        <w:rPr>
          <w:rFonts w:ascii="Times New Roman" w:hAnsi="Times New Roman"/>
          <w:b/>
          <w:sz w:val="24"/>
          <w:szCs w:val="24"/>
        </w:rPr>
      </w:pPr>
    </w:p>
    <w:p w14:paraId="0A5D7272" w14:textId="77777777" w:rsidR="00602679" w:rsidRDefault="00602679">
      <w:pPr>
        <w:pStyle w:val="Default"/>
      </w:pPr>
    </w:p>
    <w:p w14:paraId="3DFC4699" w14:textId="77777777" w:rsidR="00602679" w:rsidRDefault="0086272C">
      <w:pPr>
        <w:tabs>
          <w:tab w:val="center" w:pos="7655"/>
        </w:tabs>
        <w:spacing w:after="0" w:line="240" w:lineRule="auto"/>
        <w:jc w:val="both"/>
        <w:rPr>
          <w:rFonts w:ascii="Times New Roman" w:hAnsi="Times New Roman"/>
          <w:sz w:val="24"/>
          <w:szCs w:val="24"/>
        </w:rPr>
      </w:pPr>
      <w:r>
        <w:rPr>
          <w:rFonts w:ascii="Times New Roman" w:hAnsi="Times New Roman"/>
          <w:sz w:val="24"/>
          <w:szCs w:val="24"/>
        </w:rPr>
        <w:t>Biharkeresztes, 2025.09.15</w:t>
      </w:r>
    </w:p>
    <w:p w14:paraId="122D247E" w14:textId="77777777" w:rsidR="00602679" w:rsidRDefault="00602679">
      <w:pPr>
        <w:tabs>
          <w:tab w:val="center" w:pos="7655"/>
        </w:tabs>
        <w:spacing w:after="0" w:line="240" w:lineRule="auto"/>
        <w:jc w:val="both"/>
        <w:rPr>
          <w:rFonts w:ascii="Times New Roman" w:hAnsi="Times New Roman"/>
          <w:sz w:val="24"/>
          <w:szCs w:val="24"/>
        </w:rPr>
      </w:pPr>
    </w:p>
    <w:p w14:paraId="68DD9F22" w14:textId="77777777" w:rsidR="00602679" w:rsidRDefault="00602679">
      <w:pPr>
        <w:tabs>
          <w:tab w:val="center" w:pos="7655"/>
        </w:tabs>
        <w:spacing w:after="0" w:line="240" w:lineRule="auto"/>
        <w:jc w:val="both"/>
        <w:rPr>
          <w:rFonts w:ascii="Times New Roman" w:hAnsi="Times New Roman"/>
          <w:sz w:val="24"/>
          <w:szCs w:val="24"/>
        </w:rPr>
      </w:pPr>
    </w:p>
    <w:p w14:paraId="192EBF62" w14:textId="77777777" w:rsidR="00602679" w:rsidRDefault="0086272C">
      <w:pPr>
        <w:tabs>
          <w:tab w:val="center" w:pos="7655"/>
        </w:tabs>
        <w:spacing w:after="0" w:line="240" w:lineRule="auto"/>
        <w:jc w:val="both"/>
        <w:rPr>
          <w:rFonts w:ascii="Times New Roman" w:hAnsi="Times New Roman"/>
          <w:sz w:val="24"/>
          <w:szCs w:val="24"/>
        </w:rPr>
      </w:pPr>
      <w:r>
        <w:rPr>
          <w:rFonts w:ascii="Times New Roman" w:hAnsi="Times New Roman"/>
          <w:sz w:val="24"/>
          <w:szCs w:val="24"/>
        </w:rPr>
        <w:tab/>
        <w:t xml:space="preserve">                          Dani Béla Péter</w:t>
      </w:r>
    </w:p>
    <w:p w14:paraId="513D3E7A" w14:textId="3D8C3689" w:rsidR="00602679" w:rsidRPr="0086272C" w:rsidRDefault="0086272C" w:rsidP="0086272C">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polgármester</w:t>
      </w:r>
    </w:p>
    <w:sectPr w:rsidR="00602679" w:rsidRPr="0086272C">
      <w:pgSz w:w="11906" w:h="16838"/>
      <w:pgMar w:top="1078" w:right="1417" w:bottom="1417" w:left="1134"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swiss"/>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HAmerican Typewriter">
    <w:altName w:val="Cambria"/>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79"/>
    <w:rsid w:val="00045BCE"/>
    <w:rsid w:val="0018749E"/>
    <w:rsid w:val="002F5CFE"/>
    <w:rsid w:val="004B2925"/>
    <w:rsid w:val="00602679"/>
    <w:rsid w:val="0086272C"/>
    <w:rsid w:val="008A48CA"/>
    <w:rsid w:val="00B21A3C"/>
    <w:rsid w:val="00DF6AEB"/>
    <w:rsid w:val="00E52D96"/>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59F0A"/>
  <w15:docId w15:val="{32820AE6-7462-4CD8-ACD2-30FC80165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A767F"/>
    <w:pPr>
      <w:spacing w:after="200" w:line="276" w:lineRule="auto"/>
    </w:pPr>
    <w:rPr>
      <w:rFonts w:eastAsia="Times New Roman" w:cs="Times New Roman"/>
      <w:lang w:eastAsia="hu-HU"/>
    </w:rPr>
  </w:style>
  <w:style w:type="paragraph" w:styleId="Cmsor1">
    <w:name w:val="heading 1"/>
    <w:basedOn w:val="Cmsor"/>
    <w:next w:val="Szvegtrzs"/>
    <w:qFormat/>
    <w:pPr>
      <w:outlineLvl w:val="0"/>
    </w:pPr>
    <w:rPr>
      <w:rFonts w:ascii="Liberation Serif" w:eastAsia="Segoe UI" w:hAnsi="Liberation Serif" w:cs="Tahoma"/>
      <w:b/>
      <w:bCs/>
      <w:sz w:val="48"/>
      <w:szCs w:val="48"/>
    </w:rPr>
  </w:style>
  <w:style w:type="paragraph" w:styleId="Cmsor2">
    <w:name w:val="heading 2"/>
    <w:basedOn w:val="Cmsor"/>
    <w:next w:val="Szvegtrzs"/>
    <w:qFormat/>
    <w:pPr>
      <w:spacing w:before="200"/>
      <w:outlineLvl w:val="1"/>
    </w:pPr>
    <w:rPr>
      <w:rFonts w:ascii="Liberation Serif" w:eastAsia="Segoe UI" w:hAnsi="Liberation Serif" w:cs="Tahoma"/>
      <w:b/>
      <w:bCs/>
      <w:sz w:val="36"/>
      <w:szCs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2">
    <w:name w:val="Strong"/>
    <w:qFormat/>
    <w:rPr>
      <w:b/>
      <w:bCs/>
    </w:rPr>
  </w:style>
  <w:style w:type="character" w:customStyle="1" w:styleId="Szmozsjelek">
    <w:name w:val="Számozásjelek"/>
    <w:qFormat/>
  </w:style>
  <w:style w:type="paragraph" w:customStyle="1" w:styleId="Cmsor">
    <w:name w:val="Címsor"/>
    <w:basedOn w:val="Norml"/>
    <w:next w:val="Szvegtrzs"/>
    <w:qFormat/>
    <w:pPr>
      <w:keepNext/>
      <w:spacing w:before="240" w:after="120"/>
    </w:pPr>
    <w:rPr>
      <w:rFonts w:ascii="Liberation Sans" w:eastAsia="Microsoft YaHei" w:hAnsi="Liberation Sans" w:cs="Arial"/>
      <w:sz w:val="28"/>
      <w:szCs w:val="28"/>
    </w:rPr>
  </w:style>
  <w:style w:type="paragraph" w:styleId="Szvegtrzs">
    <w:name w:val="Body Text"/>
    <w:basedOn w:val="Norml"/>
    <w:pPr>
      <w:spacing w:after="140"/>
    </w:pPr>
  </w:style>
  <w:style w:type="paragraph" w:styleId="Lista">
    <w:name w:val="List"/>
    <w:basedOn w:val="Szvegtrzs"/>
    <w:rPr>
      <w:rFonts w:cs="Arial"/>
    </w:rPr>
  </w:style>
  <w:style w:type="paragraph" w:styleId="Kpalrs">
    <w:name w:val="caption"/>
    <w:basedOn w:val="Norml"/>
    <w:qFormat/>
    <w:pPr>
      <w:suppressLineNumbers/>
      <w:spacing w:before="120" w:after="120"/>
    </w:pPr>
    <w:rPr>
      <w:rFonts w:cs="Arial"/>
      <w:i/>
      <w:iCs/>
      <w:sz w:val="24"/>
      <w:szCs w:val="24"/>
    </w:rPr>
  </w:style>
  <w:style w:type="paragraph" w:customStyle="1" w:styleId="Trgymutat">
    <w:name w:val="Tárgymutató"/>
    <w:basedOn w:val="Norml"/>
    <w:qFormat/>
    <w:pPr>
      <w:suppressLineNumbers/>
    </w:pPr>
    <w:rPr>
      <w:rFonts w:cs="Arial"/>
    </w:rPr>
  </w:style>
  <w:style w:type="paragraph" w:customStyle="1" w:styleId="Default">
    <w:name w:val="Default"/>
    <w:qFormat/>
    <w:rsid w:val="002A767F"/>
    <w:rPr>
      <w:rFonts w:ascii="Times New Roman" w:eastAsia="Times New Roman"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211</Words>
  <Characters>1457</Characters>
  <Application>Microsoft Office Word</Application>
  <DocSecurity>0</DocSecurity>
  <Lines>12</Lines>
  <Paragraphs>3</Paragraphs>
  <ScaleCrop>false</ScaleCrop>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bker001</dc:creator>
  <dc:description/>
  <cp:lastModifiedBy>Biharkeresztesi Közös Önkormányzati Hivatal</cp:lastModifiedBy>
  <cp:revision>18</cp:revision>
  <dcterms:created xsi:type="dcterms:W3CDTF">2022-01-18T09:15:00Z</dcterms:created>
  <dcterms:modified xsi:type="dcterms:W3CDTF">2025-09-30T12:13:00Z</dcterms:modified>
  <dc:language>hu-HU</dc:language>
</cp:coreProperties>
</file>